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92FE8C" w14:textId="77777777" w:rsidR="00FE2EBE" w:rsidRPr="00F362A2" w:rsidRDefault="00FE2EBE" w:rsidP="00FE2EBE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32FE4140" w14:textId="77777777" w:rsidR="00FE2EBE" w:rsidRDefault="00FE2EBE" w:rsidP="00FE2EBE">
      <w:pPr>
        <w:spacing w:after="0"/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14:paraId="01D5857C" w14:textId="77777777" w:rsidR="00FE2EBE" w:rsidRDefault="00FE2EBE" w:rsidP="00FE2EBE">
      <w:pPr>
        <w:spacing w:after="0"/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14:paraId="697D35EC" w14:textId="77777777" w:rsidR="00FE2EBE" w:rsidRDefault="00FE2EBE" w:rsidP="00FE2EBE">
      <w:pPr>
        <w:spacing w:after="0"/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14:paraId="183C2EB5" w14:textId="776E9CAB" w:rsidR="00FE2EBE" w:rsidRPr="00F362A2" w:rsidRDefault="00FE2EBE" w:rsidP="00FE2EBE">
      <w:pPr>
        <w:spacing w:after="0"/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F362A2">
        <w:rPr>
          <w:rFonts w:ascii="Times New Roman" w:hAnsi="Times New Roman"/>
          <w:b/>
          <w:sz w:val="32"/>
          <w:szCs w:val="32"/>
          <w:u w:val="single"/>
        </w:rPr>
        <w:t>APPOINTMENT BY THE GOVERNOR</w:t>
      </w:r>
    </w:p>
    <w:p w14:paraId="7FBF335E" w14:textId="38F87D57" w:rsidR="002967E7" w:rsidRDefault="00FE2EBE" w:rsidP="002967E7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August 1</w:t>
      </w:r>
      <w:r w:rsidRPr="00F362A2">
        <w:rPr>
          <w:rFonts w:ascii="Times New Roman" w:hAnsi="Times New Roman"/>
          <w:sz w:val="28"/>
          <w:szCs w:val="28"/>
        </w:rPr>
        <w:t>, 2024</w:t>
      </w:r>
    </w:p>
    <w:p w14:paraId="3B6CDC2D" w14:textId="77777777" w:rsidR="002967E7" w:rsidRPr="003F053F" w:rsidRDefault="002967E7" w:rsidP="002967E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01DF7C21" w14:textId="284EB3D0" w:rsidR="001D3603" w:rsidRDefault="001D3603" w:rsidP="001D3603">
      <w:pPr>
        <w:spacing w:after="0"/>
        <w:jc w:val="center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/>
          <w:sz w:val="32"/>
          <w:szCs w:val="32"/>
          <w:u w:val="single"/>
        </w:rPr>
        <w:t>RADIOLOGIC TECHNOLOGY BOARD OF EXAMINERS</w:t>
      </w:r>
    </w:p>
    <w:p w14:paraId="75A99CDB" w14:textId="77777777" w:rsidR="001D3603" w:rsidRDefault="001D3603" w:rsidP="001D3603">
      <w:pPr>
        <w:spacing w:before="240" w:after="0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Courtney S. Coffman of Stockton Springs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Personal</w:t>
      </w:r>
    </w:p>
    <w:p w14:paraId="06F37779" w14:textId="77777777" w:rsidR="001D3603" w:rsidRDefault="001D3603" w:rsidP="001D3603">
      <w:pPr>
        <w:spacing w:before="240" w:after="0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Judy Ripley</w:t>
      </w:r>
      <w:r w:rsidRPr="00652B6E">
        <w:rPr>
          <w:rFonts w:ascii="Times New Roman" w:hAnsi="Times New Roman"/>
          <w:sz w:val="28"/>
          <w:szCs w:val="28"/>
        </w:rPr>
        <w:t xml:space="preserve"> of </w:t>
      </w:r>
      <w:r>
        <w:rPr>
          <w:rFonts w:ascii="Times New Roman" w:hAnsi="Times New Roman"/>
          <w:sz w:val="28"/>
          <w:szCs w:val="28"/>
        </w:rPr>
        <w:t>Gray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652B6E">
        <w:rPr>
          <w:rFonts w:ascii="Times New Roman" w:hAnsi="Times New Roman"/>
          <w:sz w:val="28"/>
          <w:szCs w:val="28"/>
        </w:rPr>
        <w:tab/>
      </w:r>
      <w:r w:rsidRPr="00652B6E">
        <w:rPr>
          <w:rFonts w:ascii="Times New Roman" w:hAnsi="Times New Roman"/>
          <w:sz w:val="28"/>
          <w:szCs w:val="28"/>
        </w:rPr>
        <w:tab/>
      </w:r>
      <w:r w:rsidRPr="00652B6E">
        <w:rPr>
          <w:rFonts w:ascii="Times New Roman" w:hAnsi="Times New Roman"/>
          <w:sz w:val="28"/>
          <w:szCs w:val="28"/>
        </w:rPr>
        <w:tab/>
      </w:r>
      <w:r w:rsidRPr="00652B6E">
        <w:rPr>
          <w:rFonts w:ascii="Times New Roman" w:hAnsi="Times New Roman"/>
          <w:sz w:val="28"/>
          <w:szCs w:val="28"/>
        </w:rPr>
        <w:tab/>
        <w:t>Personal</w:t>
      </w:r>
    </w:p>
    <w:p w14:paraId="006C5C68" w14:textId="77777777" w:rsidR="002967E7" w:rsidRPr="00F362A2" w:rsidRDefault="002967E7" w:rsidP="002967E7">
      <w:pPr>
        <w:spacing w:after="0"/>
        <w:rPr>
          <w:rFonts w:ascii="Times New Roman" w:hAnsi="Times New Roman"/>
          <w:sz w:val="24"/>
          <w:szCs w:val="24"/>
        </w:rPr>
      </w:pPr>
    </w:p>
    <w:p w14:paraId="5821B841" w14:textId="77777777" w:rsidR="002967E7" w:rsidRPr="00F362A2" w:rsidRDefault="002967E7" w:rsidP="002967E7">
      <w:pPr>
        <w:spacing w:after="0"/>
        <w:rPr>
          <w:rFonts w:ascii="Times New Roman" w:hAnsi="Times New Roman"/>
          <w:sz w:val="24"/>
          <w:szCs w:val="24"/>
        </w:rPr>
      </w:pPr>
    </w:p>
    <w:p w14:paraId="20A6717B" w14:textId="77777777" w:rsidR="002967E7" w:rsidRPr="00F362A2" w:rsidRDefault="002967E7" w:rsidP="002967E7">
      <w:pPr>
        <w:spacing w:after="0"/>
        <w:rPr>
          <w:rFonts w:ascii="Times New Roman" w:hAnsi="Times New Roman"/>
          <w:sz w:val="24"/>
          <w:szCs w:val="24"/>
        </w:rPr>
      </w:pPr>
    </w:p>
    <w:p w14:paraId="2C5C2EC9" w14:textId="77777777" w:rsidR="002967E7" w:rsidRPr="00F362A2" w:rsidRDefault="002967E7" w:rsidP="002967E7">
      <w:pPr>
        <w:spacing w:after="0"/>
        <w:rPr>
          <w:rFonts w:ascii="Times New Roman" w:hAnsi="Times New Roman"/>
          <w:sz w:val="24"/>
          <w:szCs w:val="24"/>
        </w:rPr>
      </w:pPr>
    </w:p>
    <w:p w14:paraId="677BAA36" w14:textId="77777777" w:rsidR="002967E7" w:rsidRPr="00F362A2" w:rsidRDefault="002967E7" w:rsidP="002967E7">
      <w:pPr>
        <w:spacing w:after="0"/>
        <w:rPr>
          <w:rFonts w:ascii="Times New Roman" w:hAnsi="Times New Roman"/>
          <w:sz w:val="24"/>
          <w:szCs w:val="24"/>
        </w:rPr>
      </w:pPr>
    </w:p>
    <w:p w14:paraId="0E3DC79E" w14:textId="77777777" w:rsidR="002967E7" w:rsidRDefault="002967E7" w:rsidP="002967E7">
      <w:pPr>
        <w:spacing w:after="0"/>
        <w:rPr>
          <w:rFonts w:ascii="Times New Roman" w:hAnsi="Times New Roman"/>
          <w:sz w:val="24"/>
          <w:szCs w:val="24"/>
        </w:rPr>
      </w:pPr>
    </w:p>
    <w:p w14:paraId="731F9E62" w14:textId="77777777" w:rsidR="002967E7" w:rsidRDefault="002967E7" w:rsidP="002967E7">
      <w:pPr>
        <w:spacing w:after="0"/>
        <w:rPr>
          <w:rFonts w:ascii="Times New Roman" w:hAnsi="Times New Roman"/>
          <w:sz w:val="24"/>
          <w:szCs w:val="24"/>
        </w:rPr>
      </w:pPr>
    </w:p>
    <w:p w14:paraId="1F0C1954" w14:textId="77777777" w:rsidR="002967E7" w:rsidRDefault="002967E7" w:rsidP="002967E7">
      <w:pPr>
        <w:spacing w:after="0"/>
        <w:rPr>
          <w:rFonts w:ascii="Times New Roman" w:hAnsi="Times New Roman"/>
          <w:sz w:val="24"/>
          <w:szCs w:val="24"/>
        </w:rPr>
      </w:pPr>
    </w:p>
    <w:p w14:paraId="2E346B95" w14:textId="77777777" w:rsidR="002967E7" w:rsidRDefault="002967E7" w:rsidP="002967E7">
      <w:pPr>
        <w:spacing w:after="0"/>
        <w:rPr>
          <w:rFonts w:ascii="Times New Roman" w:hAnsi="Times New Roman"/>
          <w:sz w:val="24"/>
          <w:szCs w:val="24"/>
        </w:rPr>
      </w:pPr>
    </w:p>
    <w:p w14:paraId="2C0FF238" w14:textId="77777777" w:rsidR="002967E7" w:rsidRDefault="002967E7" w:rsidP="002967E7">
      <w:pPr>
        <w:spacing w:after="0"/>
        <w:rPr>
          <w:rFonts w:ascii="Times New Roman" w:hAnsi="Times New Roman"/>
          <w:sz w:val="24"/>
          <w:szCs w:val="24"/>
        </w:rPr>
      </w:pPr>
    </w:p>
    <w:p w14:paraId="7ACC25EF" w14:textId="77777777" w:rsidR="002967E7" w:rsidRDefault="002967E7" w:rsidP="002967E7">
      <w:pPr>
        <w:spacing w:after="0"/>
        <w:rPr>
          <w:rFonts w:ascii="Times New Roman" w:hAnsi="Times New Roman"/>
          <w:sz w:val="24"/>
          <w:szCs w:val="24"/>
        </w:rPr>
      </w:pPr>
    </w:p>
    <w:p w14:paraId="04D828A1" w14:textId="77777777" w:rsidR="002967E7" w:rsidRDefault="002967E7" w:rsidP="002967E7">
      <w:pPr>
        <w:spacing w:after="0"/>
        <w:rPr>
          <w:rFonts w:ascii="Times New Roman" w:hAnsi="Times New Roman"/>
          <w:sz w:val="24"/>
          <w:szCs w:val="24"/>
        </w:rPr>
      </w:pPr>
    </w:p>
    <w:p w14:paraId="739B640E" w14:textId="77777777" w:rsidR="002967E7" w:rsidRDefault="002967E7" w:rsidP="002967E7">
      <w:pPr>
        <w:spacing w:after="0"/>
        <w:rPr>
          <w:rFonts w:ascii="Times New Roman" w:hAnsi="Times New Roman"/>
          <w:sz w:val="24"/>
          <w:szCs w:val="24"/>
        </w:rPr>
      </w:pPr>
    </w:p>
    <w:p w14:paraId="2B5A5670" w14:textId="77777777" w:rsidR="002967E7" w:rsidRPr="00F362A2" w:rsidRDefault="002967E7" w:rsidP="002967E7">
      <w:pPr>
        <w:spacing w:after="0"/>
        <w:rPr>
          <w:rFonts w:ascii="Times New Roman" w:hAnsi="Times New Roman"/>
          <w:sz w:val="24"/>
          <w:szCs w:val="24"/>
        </w:rPr>
      </w:pPr>
    </w:p>
    <w:p w14:paraId="43B2C926" w14:textId="77777777" w:rsidR="002967E7" w:rsidRPr="00F362A2" w:rsidRDefault="002967E7" w:rsidP="002967E7">
      <w:pPr>
        <w:spacing w:after="0"/>
        <w:rPr>
          <w:rFonts w:ascii="Times New Roman" w:hAnsi="Times New Roman"/>
          <w:sz w:val="24"/>
          <w:szCs w:val="24"/>
        </w:rPr>
      </w:pPr>
    </w:p>
    <w:p w14:paraId="3CDB9511" w14:textId="77777777" w:rsidR="002967E7" w:rsidRPr="003F053F" w:rsidRDefault="002967E7" w:rsidP="002967E7">
      <w:pPr>
        <w:spacing w:after="0"/>
        <w:rPr>
          <w:rFonts w:ascii="Times New Roman" w:hAnsi="Times New Roman"/>
        </w:rPr>
      </w:pPr>
      <w:r w:rsidRPr="00F362A2">
        <w:rPr>
          <w:rFonts w:ascii="Times New Roman" w:hAnsi="Times New Roman"/>
          <w:sz w:val="24"/>
          <w:szCs w:val="24"/>
        </w:rPr>
        <w:tab/>
      </w:r>
    </w:p>
    <w:p w14:paraId="4EF273FC" w14:textId="77777777" w:rsidR="002967E7" w:rsidRPr="003F053F" w:rsidRDefault="002967E7" w:rsidP="002967E7">
      <w:pPr>
        <w:spacing w:after="0"/>
        <w:ind w:left="4320" w:firstLine="720"/>
        <w:rPr>
          <w:rFonts w:ascii="Times New Roman" w:hAnsi="Times New Roman"/>
          <w:sz w:val="24"/>
          <w:szCs w:val="24"/>
        </w:rPr>
      </w:pPr>
      <w:r w:rsidRPr="003F053F">
        <w:rPr>
          <w:rFonts w:ascii="Times New Roman" w:hAnsi="Times New Roman"/>
          <w:sz w:val="24"/>
          <w:szCs w:val="24"/>
        </w:rPr>
        <w:t xml:space="preserve"> </w:t>
      </w:r>
      <w:r w:rsidRPr="003F053F">
        <w:rPr>
          <w:rFonts w:ascii="Times New Roman" w:hAnsi="Times New Roman"/>
          <w:sz w:val="24"/>
          <w:szCs w:val="24"/>
          <w:u w:val="single"/>
        </w:rPr>
        <w:t>_______________________</w:t>
      </w:r>
      <w:r w:rsidRPr="003F053F">
        <w:rPr>
          <w:rFonts w:ascii="Times New Roman" w:hAnsi="Times New Roman"/>
          <w:sz w:val="24"/>
          <w:szCs w:val="24"/>
        </w:rPr>
        <w:t>______</w:t>
      </w:r>
    </w:p>
    <w:p w14:paraId="465856F9" w14:textId="77777777" w:rsidR="002967E7" w:rsidRPr="00F362A2" w:rsidRDefault="002967E7" w:rsidP="002967E7">
      <w:pPr>
        <w:spacing w:after="0"/>
        <w:rPr>
          <w:rFonts w:ascii="Times New Roman" w:hAnsi="Times New Roman"/>
          <w:sz w:val="28"/>
          <w:szCs w:val="28"/>
        </w:rPr>
      </w:pPr>
      <w:r w:rsidRPr="00F362A2">
        <w:rPr>
          <w:rFonts w:ascii="Times New Roman" w:hAnsi="Times New Roman"/>
          <w:sz w:val="24"/>
          <w:szCs w:val="24"/>
        </w:rPr>
        <w:tab/>
      </w:r>
      <w:r w:rsidRPr="00F362A2">
        <w:rPr>
          <w:rFonts w:ascii="Times New Roman" w:hAnsi="Times New Roman"/>
          <w:sz w:val="24"/>
          <w:szCs w:val="24"/>
        </w:rPr>
        <w:tab/>
      </w:r>
      <w:r w:rsidRPr="00F362A2">
        <w:rPr>
          <w:rFonts w:ascii="Times New Roman" w:hAnsi="Times New Roman"/>
          <w:sz w:val="24"/>
          <w:szCs w:val="24"/>
        </w:rPr>
        <w:tab/>
      </w:r>
      <w:r w:rsidRPr="00F362A2">
        <w:rPr>
          <w:rFonts w:ascii="Times New Roman" w:hAnsi="Times New Roman"/>
          <w:sz w:val="24"/>
          <w:szCs w:val="24"/>
        </w:rPr>
        <w:tab/>
      </w:r>
      <w:r w:rsidRPr="00F362A2">
        <w:rPr>
          <w:rFonts w:ascii="Times New Roman" w:hAnsi="Times New Roman"/>
          <w:sz w:val="24"/>
          <w:szCs w:val="24"/>
        </w:rPr>
        <w:tab/>
      </w:r>
      <w:r w:rsidRPr="00F362A2">
        <w:rPr>
          <w:rFonts w:ascii="Times New Roman" w:hAnsi="Times New Roman"/>
          <w:sz w:val="24"/>
          <w:szCs w:val="24"/>
        </w:rPr>
        <w:tab/>
      </w:r>
      <w:r w:rsidRPr="00F362A2">
        <w:rPr>
          <w:rFonts w:ascii="Times New Roman" w:hAnsi="Times New Roman"/>
          <w:sz w:val="24"/>
          <w:szCs w:val="24"/>
        </w:rPr>
        <w:tab/>
      </w:r>
      <w:r w:rsidRPr="00F362A2">
        <w:rPr>
          <w:rFonts w:ascii="Times New Roman" w:hAnsi="Times New Roman"/>
          <w:sz w:val="24"/>
          <w:szCs w:val="24"/>
        </w:rPr>
        <w:tab/>
      </w:r>
      <w:r w:rsidRPr="00F362A2">
        <w:rPr>
          <w:rFonts w:ascii="Times New Roman" w:hAnsi="Times New Roman"/>
          <w:sz w:val="28"/>
          <w:szCs w:val="28"/>
        </w:rPr>
        <w:t>Janet T. Mills</w:t>
      </w:r>
    </w:p>
    <w:p w14:paraId="19C42A50" w14:textId="00021E79" w:rsidR="00146701" w:rsidRPr="001D3603" w:rsidRDefault="002967E7" w:rsidP="001D3603">
      <w:pPr>
        <w:spacing w:after="0"/>
        <w:rPr>
          <w:rFonts w:ascii="Times New Roman" w:hAnsi="Times New Roman"/>
          <w:sz w:val="28"/>
          <w:szCs w:val="28"/>
        </w:rPr>
      </w:pPr>
      <w:r w:rsidRPr="00F362A2">
        <w:rPr>
          <w:rFonts w:ascii="Times New Roman" w:hAnsi="Times New Roman"/>
          <w:sz w:val="28"/>
          <w:szCs w:val="28"/>
        </w:rPr>
        <w:tab/>
      </w:r>
      <w:r w:rsidRPr="00F362A2">
        <w:rPr>
          <w:rFonts w:ascii="Times New Roman" w:hAnsi="Times New Roman"/>
          <w:sz w:val="28"/>
          <w:szCs w:val="28"/>
        </w:rPr>
        <w:tab/>
      </w:r>
      <w:r w:rsidRPr="00F362A2">
        <w:rPr>
          <w:rFonts w:ascii="Times New Roman" w:hAnsi="Times New Roman"/>
          <w:sz w:val="28"/>
          <w:szCs w:val="28"/>
        </w:rPr>
        <w:tab/>
      </w:r>
      <w:r w:rsidRPr="00F362A2">
        <w:rPr>
          <w:rFonts w:ascii="Times New Roman" w:hAnsi="Times New Roman"/>
          <w:sz w:val="28"/>
          <w:szCs w:val="28"/>
        </w:rPr>
        <w:tab/>
      </w:r>
      <w:r w:rsidRPr="00F362A2">
        <w:rPr>
          <w:rFonts w:ascii="Times New Roman" w:hAnsi="Times New Roman"/>
          <w:sz w:val="28"/>
          <w:szCs w:val="28"/>
        </w:rPr>
        <w:tab/>
      </w:r>
      <w:r w:rsidRPr="00F362A2">
        <w:rPr>
          <w:rFonts w:ascii="Times New Roman" w:hAnsi="Times New Roman"/>
          <w:sz w:val="28"/>
          <w:szCs w:val="28"/>
        </w:rPr>
        <w:tab/>
      </w:r>
      <w:r w:rsidRPr="00F362A2">
        <w:rPr>
          <w:rFonts w:ascii="Times New Roman" w:hAnsi="Times New Roman"/>
          <w:sz w:val="28"/>
          <w:szCs w:val="28"/>
        </w:rPr>
        <w:tab/>
      </w:r>
      <w:r w:rsidRPr="00F362A2">
        <w:rPr>
          <w:rFonts w:ascii="Times New Roman" w:hAnsi="Times New Roman"/>
          <w:sz w:val="28"/>
          <w:szCs w:val="28"/>
        </w:rPr>
        <w:tab/>
        <w:t>Governor</w:t>
      </w:r>
    </w:p>
    <w:sectPr w:rsidR="00146701" w:rsidRPr="001D36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EBE"/>
    <w:rsid w:val="00146701"/>
    <w:rsid w:val="001D3603"/>
    <w:rsid w:val="002967E7"/>
    <w:rsid w:val="003A26D3"/>
    <w:rsid w:val="00560503"/>
    <w:rsid w:val="007400D8"/>
    <w:rsid w:val="00A3582C"/>
    <w:rsid w:val="00FE2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D0CF5"/>
  <w15:chartTrackingRefBased/>
  <w15:docId w15:val="{0F8CDC7A-1D18-4718-9A8E-B55A32450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2EBE"/>
    <w:pPr>
      <w:spacing w:after="200" w:line="276" w:lineRule="auto"/>
    </w:pPr>
    <w:rPr>
      <w:rFonts w:ascii="Calibri" w:eastAsia="Times New Roman" w:hAnsi="Calibri" w:cs="Times New Roman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2E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2E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2E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2E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2E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2E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2E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2E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2E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2E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2E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2E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2EB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2EB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2E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2E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2E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2E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2E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2E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2E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2E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2E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2E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2E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2E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2E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2EB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2EB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Monteleone, Vincenzina</dc:creator>
  <cp:keywords/>
  <dc:description/>
  <cp:lastModifiedBy>Monteleone, Vincenzina</cp:lastModifiedBy>
  <cp:revision>2</cp:revision>
  <dcterms:created xsi:type="dcterms:W3CDTF">2024-08-08T14:44:00Z</dcterms:created>
  <dcterms:modified xsi:type="dcterms:W3CDTF">2024-08-08T14:44:00Z</dcterms:modified>
</cp:coreProperties>
</file>